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1D444516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4D5">
        <w:rPr>
          <w:rFonts w:ascii="Times New Roman" w:hAnsi="Times New Roman" w:cs="Times New Roman"/>
          <w:b/>
          <w:sz w:val="28"/>
          <w:szCs w:val="28"/>
        </w:rPr>
        <w:t>«</w:t>
      </w:r>
      <w:r w:rsidR="006F5781" w:rsidRPr="006F5781">
        <w:rPr>
          <w:rFonts w:ascii="Times New Roman" w:hAnsi="Times New Roman" w:cs="Times New Roman"/>
          <w:bCs/>
          <w:sz w:val="28"/>
          <w:szCs w:val="28"/>
        </w:rPr>
        <w:t>Сортировка пластика</w:t>
      </w:r>
      <w:r w:rsidR="000B34D5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0B34D5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0B34D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30AEEB17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2C586A">
        <w:rPr>
          <w:rFonts w:ascii="Times New Roman" w:hAnsi="Times New Roman" w:cs="Times New Roman"/>
          <w:bCs/>
          <w:sz w:val="28"/>
          <w:szCs w:val="28"/>
        </w:rPr>
        <w:t>6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0B34D5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60007314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F5781">
        <w:rPr>
          <w:rFonts w:ascii="Times New Roman" w:hAnsi="Times New Roman" w:cs="Times New Roman"/>
          <w:bCs/>
          <w:sz w:val="28"/>
          <w:szCs w:val="28"/>
        </w:rPr>
        <w:t>8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6F5781">
        <w:rPr>
          <w:rFonts w:ascii="Times New Roman" w:hAnsi="Times New Roman" w:cs="Times New Roman"/>
          <w:bCs/>
          <w:sz w:val="28"/>
          <w:szCs w:val="28"/>
        </w:rPr>
        <w:t>1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417D90AC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781">
        <w:rPr>
          <w:rFonts w:ascii="Times New Roman" w:hAnsi="Times New Roman" w:cs="Times New Roman"/>
          <w:bCs/>
          <w:sz w:val="28"/>
          <w:szCs w:val="28"/>
        </w:rPr>
        <w:t>5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923DC9F" w14:textId="01933DE9" w:rsidR="000B34D5" w:rsidRDefault="000B34D5" w:rsidP="000B3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BABCC9" w14:textId="77777777" w:rsidR="000B34D5" w:rsidRPr="000B34D5" w:rsidRDefault="000B34D5" w:rsidP="000B3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0C07DDEE" w:rsidR="0070271A" w:rsidRPr="00917DBD" w:rsidRDefault="00AC0EDD" w:rsidP="000B34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05B5F" w:rsidRPr="00C05B5F">
        <w:rPr>
          <w:rFonts w:ascii="Times New Roman" w:hAnsi="Times New Roman" w:cs="Times New Roman"/>
          <w:bCs/>
          <w:sz w:val="28"/>
          <w:szCs w:val="28"/>
        </w:rPr>
        <w:t>способствовать эко-просвещению и воспитанию экологической культуры учащихся.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16C1C070" w:rsidR="00AC0EDD" w:rsidRPr="00917DBD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B3182B">
        <w:rPr>
          <w:rFonts w:ascii="Times New Roman" w:hAnsi="Times New Roman" w:cs="Times New Roman"/>
          <w:iCs/>
          <w:sz w:val="28"/>
          <w:szCs w:val="28"/>
        </w:rPr>
        <w:t>п</w:t>
      </w:r>
      <w:r w:rsidR="00C05B5F" w:rsidRPr="00C05B5F">
        <w:rPr>
          <w:rFonts w:ascii="Times New Roman" w:hAnsi="Times New Roman" w:cs="Times New Roman"/>
          <w:iCs/>
          <w:sz w:val="28"/>
          <w:szCs w:val="28"/>
        </w:rPr>
        <w:t>одвести учащихся к пониманию необходимости раздельного сбора и переработки отходов</w:t>
      </w:r>
      <w:r w:rsidR="00C05B5F">
        <w:rPr>
          <w:rFonts w:ascii="Times New Roman" w:hAnsi="Times New Roman" w:cs="Times New Roman"/>
          <w:iCs/>
          <w:sz w:val="28"/>
          <w:szCs w:val="28"/>
        </w:rPr>
        <w:t>;</w:t>
      </w:r>
      <w:r w:rsidR="00B3182B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C05B5F" w:rsidRPr="00C05B5F">
        <w:rPr>
          <w:rFonts w:ascii="Times New Roman" w:hAnsi="Times New Roman" w:cs="Times New Roman"/>
          <w:iCs/>
          <w:sz w:val="28"/>
          <w:szCs w:val="28"/>
        </w:rPr>
        <w:t>оказать разнообразие бытового и промышленного мусора</w:t>
      </w:r>
      <w:r w:rsidR="00B3182B">
        <w:rPr>
          <w:rFonts w:ascii="Times New Roman" w:hAnsi="Times New Roman" w:cs="Times New Roman"/>
          <w:iCs/>
          <w:sz w:val="28"/>
          <w:szCs w:val="28"/>
        </w:rPr>
        <w:t>;</w:t>
      </w:r>
    </w:p>
    <w:p w14:paraId="42BBB566" w14:textId="5998B01B" w:rsidR="00AC0EDD" w:rsidRP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iCs/>
          <w:sz w:val="28"/>
          <w:szCs w:val="28"/>
        </w:rPr>
        <w:t>у</w:t>
      </w:r>
      <w:r w:rsidR="00356E58" w:rsidRPr="00356E58">
        <w:rPr>
          <w:rFonts w:ascii="Times New Roman" w:hAnsi="Times New Roman" w:cs="Times New Roman"/>
          <w:iCs/>
          <w:sz w:val="28"/>
          <w:szCs w:val="28"/>
        </w:rPr>
        <w:t xml:space="preserve">глубить знания у учащихся о </w:t>
      </w:r>
      <w:r w:rsidR="00B3182B" w:rsidRPr="00B3182B">
        <w:rPr>
          <w:rFonts w:ascii="Times New Roman" w:hAnsi="Times New Roman" w:cs="Times New Roman"/>
          <w:iCs/>
          <w:sz w:val="28"/>
          <w:szCs w:val="28"/>
        </w:rPr>
        <w:t>влияние мусора на окружающую природу и жизнь человека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3A86577C" w:rsidR="00E04371" w:rsidRPr="00E22B41" w:rsidRDefault="00AC0EDD" w:rsidP="000B34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4D5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AA32D9">
        <w:rPr>
          <w:rFonts w:ascii="Times New Roman" w:hAnsi="Times New Roman" w:cs="Times New Roman"/>
          <w:bCs/>
          <w:sz w:val="28"/>
          <w:szCs w:val="28"/>
        </w:rPr>
        <w:t>образовательная платформа</w:t>
      </w:r>
      <w:r w:rsidR="002C586A">
        <w:rPr>
          <w:rFonts w:ascii="Times New Roman" w:hAnsi="Times New Roman" w:cs="Times New Roman"/>
          <w:bCs/>
          <w:sz w:val="28"/>
          <w:szCs w:val="28"/>
        </w:rPr>
        <w:t>, пластиковый мусор.</w:t>
      </w:r>
    </w:p>
    <w:p w14:paraId="058F7932" w14:textId="4A2A0D22" w:rsidR="00AC0EDD" w:rsidRPr="000B34D5" w:rsidRDefault="009858C5" w:rsidP="000B34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0B34D5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  <w:r w:rsidR="000B34D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292EA8" w14:textId="5FE5165B" w:rsidR="00013EB2" w:rsidRPr="007E0D0B" w:rsidRDefault="000B34D5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512E67F6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</w:t>
      </w:r>
      <w:r w:rsidR="000B34D5">
        <w:rPr>
          <w:rFonts w:ascii="Times New Roman" w:hAnsi="Times New Roman" w:cs="Times New Roman"/>
          <w:iCs/>
          <w:sz w:val="28"/>
          <w:szCs w:val="28"/>
        </w:rPr>
        <w:t>брый день дорогие ребята! М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ы с вами </w:t>
      </w:r>
      <w:r w:rsidR="002C586A">
        <w:rPr>
          <w:rFonts w:ascii="Times New Roman" w:hAnsi="Times New Roman" w:cs="Times New Roman"/>
          <w:iCs/>
          <w:sz w:val="28"/>
          <w:szCs w:val="28"/>
        </w:rPr>
        <w:t>продолжим разбирать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3182B">
        <w:rPr>
          <w:rFonts w:ascii="Times New Roman" w:hAnsi="Times New Roman" w:cs="Times New Roman"/>
          <w:iCs/>
          <w:sz w:val="28"/>
          <w:szCs w:val="28"/>
        </w:rPr>
        <w:t>влияни</w:t>
      </w:r>
      <w:r w:rsidR="002C586A">
        <w:rPr>
          <w:rFonts w:ascii="Times New Roman" w:hAnsi="Times New Roman" w:cs="Times New Roman"/>
          <w:iCs/>
          <w:sz w:val="28"/>
          <w:szCs w:val="28"/>
        </w:rPr>
        <w:t>е</w:t>
      </w:r>
      <w:r w:rsidR="00B3182B">
        <w:rPr>
          <w:rFonts w:ascii="Times New Roman" w:hAnsi="Times New Roman" w:cs="Times New Roman"/>
          <w:iCs/>
          <w:sz w:val="28"/>
          <w:szCs w:val="28"/>
        </w:rPr>
        <w:t xml:space="preserve"> отходов на окружающую среду.</w:t>
      </w:r>
    </w:p>
    <w:p w14:paraId="7C5739E1" w14:textId="77777777" w:rsidR="000B34D5" w:rsidRPr="00917DBD" w:rsidRDefault="000B34D5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527CF926" w14:textId="77777777" w:rsidR="003B6473" w:rsidRPr="003B6473" w:rsidRDefault="003F27CE" w:rsidP="003B647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473">
        <w:rPr>
          <w:rFonts w:ascii="Times New Roman" w:hAnsi="Times New Roman" w:cs="Times New Roman"/>
          <w:sz w:val="28"/>
          <w:szCs w:val="28"/>
        </w:rPr>
        <w:t>-</w:t>
      </w:r>
      <w:r w:rsidR="00B3182B" w:rsidRPr="003B6473">
        <w:rPr>
          <w:rFonts w:ascii="Times New Roman" w:hAnsi="Times New Roman" w:cs="Times New Roman"/>
          <w:sz w:val="28"/>
          <w:szCs w:val="28"/>
        </w:rPr>
        <w:t xml:space="preserve"> </w:t>
      </w:r>
      <w:r w:rsidR="003B6473" w:rsidRPr="003B6473">
        <w:rPr>
          <w:rFonts w:ascii="Times New Roman" w:hAnsi="Times New Roman" w:cs="Times New Roman"/>
          <w:sz w:val="28"/>
          <w:szCs w:val="28"/>
        </w:rPr>
        <w:t>Сколько времени разлагается пластик?</w:t>
      </w:r>
    </w:p>
    <w:p w14:paraId="0B179C00" w14:textId="4E95CB6B" w:rsidR="0037508C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473">
        <w:rPr>
          <w:rFonts w:ascii="Times New Roman" w:hAnsi="Times New Roman" w:cs="Times New Roman"/>
          <w:sz w:val="28"/>
          <w:szCs w:val="28"/>
        </w:rPr>
        <w:t>В среднем период разложения пластика составляет от 80 до 600 лет. Стаканчик для кофе разлагается около 50 лет, пакеты и трубочки – 100-200 лет, пластиковые бутылки – до 200. Бутылки с маркировкой РЕТ (например, из-под молока) – до 100 лет. Кроме длительного времени распада, различные виды пластика содержат токсичные соединения, которые высвобождаются в окружаю</w:t>
      </w:r>
      <w:r w:rsidR="000B34D5">
        <w:rPr>
          <w:rFonts w:ascii="Times New Roman" w:hAnsi="Times New Roman" w:cs="Times New Roman"/>
          <w:sz w:val="28"/>
          <w:szCs w:val="28"/>
        </w:rPr>
        <w:t>щую среду. На сегодняшний день «</w:t>
      </w:r>
      <w:r w:rsidRPr="003B6473">
        <w:rPr>
          <w:rFonts w:ascii="Times New Roman" w:hAnsi="Times New Roman" w:cs="Times New Roman"/>
          <w:sz w:val="28"/>
          <w:szCs w:val="28"/>
        </w:rPr>
        <w:t xml:space="preserve">Союзом пластиковой </w:t>
      </w:r>
      <w:r w:rsidR="000B34D5">
        <w:rPr>
          <w:rFonts w:ascii="Times New Roman" w:hAnsi="Times New Roman" w:cs="Times New Roman"/>
          <w:sz w:val="28"/>
          <w:szCs w:val="28"/>
        </w:rPr>
        <w:lastRenderedPageBreak/>
        <w:t>промышленности»</w:t>
      </w:r>
      <w:r w:rsidRPr="003B6473">
        <w:rPr>
          <w:rFonts w:ascii="Times New Roman" w:hAnsi="Times New Roman" w:cs="Times New Roman"/>
          <w:sz w:val="28"/>
          <w:szCs w:val="28"/>
        </w:rPr>
        <w:t xml:space="preserve"> (SPI) сформирован список 7 основных типов пластмасс в зависимости от особенностей переработки.</w:t>
      </w:r>
    </w:p>
    <w:p w14:paraId="46F7E34D" w14:textId="0D87E8F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473">
        <w:rPr>
          <w:rFonts w:ascii="Times New Roman" w:hAnsi="Times New Roman" w:cs="Times New Roman"/>
          <w:sz w:val="28"/>
          <w:szCs w:val="28"/>
        </w:rPr>
        <w:t>Секрет долговечности пластика – в особенностях его производства: большинство пластмасс создается полимеризацией соединений, полученных из природного газа, угля и нефти. Для получения желаемых характеристик добавляют примеси – кислоты, щелочи, горючие соединения, красители и тому подобное.</w:t>
      </w:r>
    </w:p>
    <w:p w14:paraId="4132B947" w14:textId="2CBDEF09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473">
        <w:rPr>
          <w:rFonts w:ascii="Times New Roman" w:hAnsi="Times New Roman" w:cs="Times New Roman"/>
          <w:sz w:val="28"/>
          <w:szCs w:val="28"/>
        </w:rPr>
        <w:t xml:space="preserve">Конечно, со временем пластиковые изделия изнашиваются: пакеты после нескольких использований рвутся, пластиковые бутылки ломятся, мебель и одноразовая посуда становятся хрупкими и легко ломаются. Однако даже после преобразования в порошок – </w:t>
      </w:r>
      <w:proofErr w:type="spellStart"/>
      <w:r w:rsidRPr="003B6473">
        <w:rPr>
          <w:rFonts w:ascii="Times New Roman" w:hAnsi="Times New Roman" w:cs="Times New Roman"/>
          <w:sz w:val="28"/>
          <w:szCs w:val="28"/>
        </w:rPr>
        <w:t>микропластик</w:t>
      </w:r>
      <w:proofErr w:type="spellEnd"/>
      <w:r w:rsidRPr="003B6473">
        <w:rPr>
          <w:rFonts w:ascii="Times New Roman" w:hAnsi="Times New Roman" w:cs="Times New Roman"/>
          <w:sz w:val="28"/>
          <w:szCs w:val="28"/>
        </w:rPr>
        <w:t xml:space="preserve">, к которому относят также </w:t>
      </w:r>
      <w:proofErr w:type="spellStart"/>
      <w:r w:rsidRPr="003B6473">
        <w:rPr>
          <w:rFonts w:ascii="Times New Roman" w:hAnsi="Times New Roman" w:cs="Times New Roman"/>
          <w:sz w:val="28"/>
          <w:szCs w:val="28"/>
        </w:rPr>
        <w:t>глиттер</w:t>
      </w:r>
      <w:proofErr w:type="spellEnd"/>
      <w:r w:rsidRPr="003B6473">
        <w:rPr>
          <w:rFonts w:ascii="Times New Roman" w:hAnsi="Times New Roman" w:cs="Times New Roman"/>
          <w:sz w:val="28"/>
          <w:szCs w:val="28"/>
        </w:rPr>
        <w:t>, наполнители зубных паст, бытовой химии, – материал сохраняет свою структуру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E3AFCE" w14:textId="77777777" w:rsidR="000B34D5" w:rsidRDefault="000B34D5" w:rsidP="000B34D5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99F41" w14:textId="63A9B723" w:rsidR="00013EB2" w:rsidRPr="00A3715A" w:rsidRDefault="0037508C" w:rsidP="000B34D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598A77EA" w14:textId="68E32F47" w:rsidR="008A445D" w:rsidRDefault="003F27CE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</w:t>
      </w:r>
      <w:r w:rsidR="003B6473">
        <w:rPr>
          <w:rFonts w:ascii="Times New Roman" w:hAnsi="Times New Roman" w:cs="Times New Roman"/>
          <w:iCs/>
          <w:sz w:val="28"/>
          <w:szCs w:val="28"/>
        </w:rPr>
        <w:t>сейчас ваша задача разобрать маркировку пластикового мусора, который вы подготовили. На этикетке каждого должна быть маркировка. Напомню вам о значении цифр на эмблеме маркировки:</w:t>
      </w:r>
    </w:p>
    <w:p w14:paraId="401288F9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1. PET (PETE), ПЭТ, ПЭТФ – полиэтилентерефталат.</w:t>
      </w:r>
    </w:p>
    <w:p w14:paraId="221D8316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2. PEHD или HDPE, ПЭНД – полиэтилен высокой плотности, полиэтилен низкого давления.</w:t>
      </w:r>
    </w:p>
    <w:p w14:paraId="613AB988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3. PVC, ПВХ – поливинилхлорид.</w:t>
      </w:r>
    </w:p>
    <w:p w14:paraId="24EC8EBE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 w:rsidRPr="003B6473">
        <w:rPr>
          <w:rFonts w:ascii="Times New Roman" w:hAnsi="Times New Roman" w:cs="Times New Roman"/>
          <w:iCs/>
          <w:sz w:val="28"/>
          <w:szCs w:val="28"/>
        </w:rPr>
        <w:t>4. LDPE или PELD, ПЭВД – полиэтилен низкой плотности, полиэтилен высокого давления.</w:t>
      </w:r>
    </w:p>
    <w:bookmarkEnd w:id="0"/>
    <w:p w14:paraId="222CDDED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5. PP, ПП – полипропилен.</w:t>
      </w:r>
    </w:p>
    <w:p w14:paraId="2E4A8AD7" w14:textId="77777777" w:rsidR="003B6473" w:rsidRP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6. PS, ПС – полистирол.</w:t>
      </w:r>
    </w:p>
    <w:p w14:paraId="6E99AD2D" w14:textId="7F9BB24F" w:rsid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473">
        <w:rPr>
          <w:rFonts w:ascii="Times New Roman" w:hAnsi="Times New Roman" w:cs="Times New Roman"/>
          <w:iCs/>
          <w:sz w:val="28"/>
          <w:szCs w:val="28"/>
        </w:rPr>
        <w:t>7. OTHER или O, Прочие.</w:t>
      </w:r>
    </w:p>
    <w:p w14:paraId="13148267" w14:textId="1B30E782" w:rsidR="003B6473" w:rsidRDefault="003B6473" w:rsidP="003B6473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-Если на мусоре не указан знак маркировки, то воспользуйтесь поиском в интернете.</w:t>
      </w:r>
    </w:p>
    <w:p w14:paraId="18A41638" w14:textId="77777777" w:rsidR="008A445D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A54ED72" w14:textId="04922A32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18F21820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3B6473">
        <w:rPr>
          <w:rFonts w:ascii="Times New Roman" w:hAnsi="Times New Roman" w:cs="Times New Roman"/>
          <w:iCs/>
          <w:sz w:val="28"/>
          <w:szCs w:val="28"/>
        </w:rPr>
        <w:t>почему так важно сортировать мусор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066E8FF4" w:rsidR="00626356" w:rsidRPr="0070271A" w:rsidRDefault="000B34D5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626356">
        <w:rPr>
          <w:rFonts w:ascii="Times New Roman" w:hAnsi="Times New Roman" w:cs="Times New Roman"/>
          <w:iCs/>
          <w:sz w:val="28"/>
          <w:szCs w:val="28"/>
        </w:rPr>
        <w:t>Всем спасибо за занятие, до скорой встречи!</w:t>
      </w:r>
    </w:p>
    <w:p w14:paraId="59D21E8E" w14:textId="77777777" w:rsidR="0070271A" w:rsidRP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4F3DA5EE" w14:textId="2F1C45AD" w:rsidR="00626356" w:rsidRDefault="00626356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8A445D"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Виды пластика и его использование</w:t>
      </w:r>
      <w:r w:rsid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7" w:history="1">
        <w:r w:rsidR="008A445D"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https://kavita.es/vidy-plastika-tablica/</w:t>
        </w:r>
      </w:hyperlink>
    </w:p>
    <w:p w14:paraId="6AA9D211" w14:textId="6927F861" w:rsidR="008A445D" w:rsidRDefault="008A445D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Что такое пластик и почему он так вреден?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https://www.plasticcollectors.com/ru/blog/what-is-plastic-and-why-is-it-so-harmful/</w:t>
        </w:r>
      </w:hyperlink>
    </w:p>
    <w:p w14:paraId="3D70965A" w14:textId="33DE8639" w:rsidR="008A445D" w:rsidRPr="00626356" w:rsidRDefault="008A445D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Это делают из мусора. Пластиковый мир вокруг нас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https://www.youtube.com/watch?v=RY_z9wQHQko</w:t>
        </w:r>
      </w:hyperlink>
    </w:p>
    <w:sectPr w:rsidR="008A445D" w:rsidRPr="00626356" w:rsidSect="000B34D5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E3F2E" w14:textId="77777777" w:rsidR="000B0410" w:rsidRDefault="000B0410" w:rsidP="000B34D5">
      <w:pPr>
        <w:spacing w:after="0" w:line="240" w:lineRule="auto"/>
      </w:pPr>
      <w:r>
        <w:separator/>
      </w:r>
    </w:p>
  </w:endnote>
  <w:endnote w:type="continuationSeparator" w:id="0">
    <w:p w14:paraId="6FD439FB" w14:textId="77777777" w:rsidR="000B0410" w:rsidRDefault="000B0410" w:rsidP="000B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2325290"/>
      <w:docPartObj>
        <w:docPartGallery w:val="Page Numbers (Bottom of Page)"/>
        <w:docPartUnique/>
      </w:docPartObj>
    </w:sdtPr>
    <w:sdtContent>
      <w:p w14:paraId="1D126198" w14:textId="30597976" w:rsidR="000B34D5" w:rsidRDefault="000B34D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89EDEFD" w14:textId="77777777" w:rsidR="000B34D5" w:rsidRDefault="000B34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AE210" w14:textId="77777777" w:rsidR="000B0410" w:rsidRDefault="000B0410" w:rsidP="000B34D5">
      <w:pPr>
        <w:spacing w:after="0" w:line="240" w:lineRule="auto"/>
      </w:pPr>
      <w:r>
        <w:separator/>
      </w:r>
    </w:p>
  </w:footnote>
  <w:footnote w:type="continuationSeparator" w:id="0">
    <w:p w14:paraId="6397B3E5" w14:textId="77777777" w:rsidR="000B0410" w:rsidRDefault="000B0410" w:rsidP="000B3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0B0410"/>
    <w:rsid w:val="000B34D5"/>
    <w:rsid w:val="00107C52"/>
    <w:rsid w:val="002561D0"/>
    <w:rsid w:val="00270B18"/>
    <w:rsid w:val="002C586A"/>
    <w:rsid w:val="00356E58"/>
    <w:rsid w:val="0037508C"/>
    <w:rsid w:val="003B6473"/>
    <w:rsid w:val="003F27CE"/>
    <w:rsid w:val="00470987"/>
    <w:rsid w:val="005406AD"/>
    <w:rsid w:val="005A1F16"/>
    <w:rsid w:val="00626356"/>
    <w:rsid w:val="006F5781"/>
    <w:rsid w:val="0070271A"/>
    <w:rsid w:val="007E08C0"/>
    <w:rsid w:val="007E0D0B"/>
    <w:rsid w:val="008A445D"/>
    <w:rsid w:val="008C2294"/>
    <w:rsid w:val="00917DBD"/>
    <w:rsid w:val="009858C5"/>
    <w:rsid w:val="00A3715A"/>
    <w:rsid w:val="00A500C0"/>
    <w:rsid w:val="00AA32D9"/>
    <w:rsid w:val="00AC0EDD"/>
    <w:rsid w:val="00B3182B"/>
    <w:rsid w:val="00B65A2E"/>
    <w:rsid w:val="00C05B5F"/>
    <w:rsid w:val="00D71ED3"/>
    <w:rsid w:val="00D8409D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B3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34D5"/>
  </w:style>
  <w:style w:type="paragraph" w:styleId="ac">
    <w:name w:val="footer"/>
    <w:basedOn w:val="a"/>
    <w:link w:val="ad"/>
    <w:uiPriority w:val="99"/>
    <w:unhideWhenUsed/>
    <w:rsid w:val="000B3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3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sticcollectors.com/ru/blog/what-is-plastic-and-why-is-it-so-harmfu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vita.es/vidy-plastika-tabli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Y_z9wQHQ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35</cp:revision>
  <dcterms:created xsi:type="dcterms:W3CDTF">2018-09-05T06:27:00Z</dcterms:created>
  <dcterms:modified xsi:type="dcterms:W3CDTF">2021-05-24T12:40:00Z</dcterms:modified>
</cp:coreProperties>
</file>